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25A3" w14:textId="77777777" w:rsidR="00142D13" w:rsidRPr="00142D13" w:rsidRDefault="00142D13" w:rsidP="00142D13">
      <w:pPr>
        <w:widowControl w:val="0"/>
        <w:tabs>
          <w:tab w:val="left" w:pos="1733"/>
        </w:tabs>
        <w:autoSpaceDE w:val="0"/>
        <w:autoSpaceDN w:val="0"/>
        <w:spacing w:line="276" w:lineRule="auto"/>
        <w:ind w:right="-1"/>
        <w:jc w:val="both"/>
        <w:rPr>
          <w:b/>
          <w:i/>
          <w:iCs/>
        </w:rPr>
      </w:pPr>
      <w:bookmarkStart w:id="0" w:name="_Hlk201678133"/>
      <w:r w:rsidRPr="00142D13">
        <w:rPr>
          <w:b/>
          <w:i/>
          <w:iCs/>
        </w:rPr>
        <w:t xml:space="preserve">Piano nazionale di ripresa e resilienza -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Interventi di contrasto alla dispersione scolastica mediante il potenziamento delle competenze di base. </w:t>
      </w:r>
    </w:p>
    <w:p w14:paraId="35BBB1B0" w14:textId="77777777" w:rsidR="00142D13" w:rsidRPr="00142D13" w:rsidRDefault="00142D13" w:rsidP="00142D13">
      <w:pPr>
        <w:pStyle w:val="Titolo60"/>
        <w:keepNext/>
        <w:keepLines/>
        <w:shd w:val="clear" w:color="auto" w:fill="auto"/>
        <w:spacing w:before="0" w:line="276" w:lineRule="auto"/>
        <w:jc w:val="both"/>
        <w:rPr>
          <w:rFonts w:ascii="Times New Roman" w:eastAsia="Times New Roman" w:hAnsi="Times New Roman" w:cs="Times New Roman"/>
          <w:bCs w:val="0"/>
          <w:i/>
          <w:iCs/>
          <w:sz w:val="20"/>
          <w:szCs w:val="20"/>
        </w:rPr>
      </w:pPr>
      <w:r w:rsidRPr="00142D13">
        <w:rPr>
          <w:rFonts w:ascii="Times New Roman" w:eastAsia="Times New Roman" w:hAnsi="Times New Roman" w:cs="Times New Roman"/>
          <w:bCs w:val="0"/>
          <w:i/>
          <w:iCs/>
          <w:sz w:val="20"/>
          <w:szCs w:val="20"/>
        </w:rPr>
        <w:t>Agenda Sud (D.M. 9 settembre 2025, n. 175) - Agenda Nord (D.M. 9 settembre 2025, n. 176)</w:t>
      </w:r>
    </w:p>
    <w:p w14:paraId="7C9C6DBF" w14:textId="77777777" w:rsidR="00142D13" w:rsidRPr="00142D13" w:rsidRDefault="00142D13" w:rsidP="00142D13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b/>
          <w:i/>
          <w:iCs/>
        </w:rPr>
      </w:pPr>
      <w:r w:rsidRPr="00142D13">
        <w:rPr>
          <w:b/>
          <w:i/>
          <w:iCs/>
        </w:rPr>
        <w:t>Codice identificativo progetto: M4C1I1.4-2025-1686-P-62298</w:t>
      </w:r>
    </w:p>
    <w:bookmarkEnd w:id="0"/>
    <w:p w14:paraId="182B3D2A" w14:textId="77777777" w:rsidR="00142D13" w:rsidRPr="00142D13" w:rsidRDefault="00142D13" w:rsidP="00142D13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b/>
          <w:i/>
          <w:iCs/>
        </w:rPr>
      </w:pPr>
      <w:r w:rsidRPr="00142D13">
        <w:rPr>
          <w:b/>
          <w:i/>
          <w:iCs/>
        </w:rPr>
        <w:t>CUP: F74D25002250006</w:t>
      </w:r>
    </w:p>
    <w:p w14:paraId="4DD622A3" w14:textId="77777777" w:rsidR="00142D13" w:rsidRPr="00142D13" w:rsidRDefault="00142D13" w:rsidP="00142D13">
      <w:pPr>
        <w:pStyle w:val="Titolo60"/>
        <w:keepNext/>
        <w:keepLines/>
        <w:shd w:val="clear" w:color="auto" w:fill="auto"/>
        <w:spacing w:before="0" w:line="276" w:lineRule="auto"/>
        <w:jc w:val="both"/>
        <w:rPr>
          <w:rFonts w:ascii="Times New Roman" w:eastAsia="Times New Roman" w:hAnsi="Times New Roman" w:cs="Times New Roman"/>
          <w:bCs w:val="0"/>
          <w:i/>
          <w:iCs/>
          <w:sz w:val="20"/>
          <w:szCs w:val="20"/>
        </w:rPr>
      </w:pPr>
      <w:r w:rsidRPr="00142D13">
        <w:rPr>
          <w:rFonts w:ascii="Times New Roman" w:eastAsia="Times New Roman" w:hAnsi="Times New Roman" w:cs="Times New Roman"/>
          <w:bCs w:val="0"/>
          <w:i/>
          <w:iCs/>
          <w:sz w:val="20"/>
          <w:szCs w:val="20"/>
        </w:rPr>
        <w:t>Titolo progetto: METODO E SUCCESSO</w:t>
      </w:r>
    </w:p>
    <w:p w14:paraId="2AFBB1C4" w14:textId="77777777" w:rsidR="0076585D" w:rsidRPr="00142D13" w:rsidRDefault="0076585D" w:rsidP="0076585D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iCs/>
        </w:rPr>
      </w:pPr>
    </w:p>
    <w:p w14:paraId="14DF6AEC" w14:textId="77777777" w:rsidR="00142D13" w:rsidRPr="00142D13" w:rsidRDefault="00142D13" w:rsidP="0076585D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iCs/>
        </w:rPr>
      </w:pPr>
    </w:p>
    <w:p w14:paraId="5A15947C" w14:textId="77777777" w:rsidR="0076585D" w:rsidRPr="00142D13" w:rsidRDefault="0076585D" w:rsidP="0076585D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iCs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958"/>
        <w:gridCol w:w="596"/>
        <w:gridCol w:w="739"/>
        <w:gridCol w:w="1090"/>
        <w:gridCol w:w="1397"/>
        <w:gridCol w:w="1707"/>
        <w:gridCol w:w="1397"/>
      </w:tblGrid>
      <w:tr w:rsidR="0076585D" w:rsidRPr="00142D13" w14:paraId="346B086A" w14:textId="77777777" w:rsidTr="00083597">
        <w:trPr>
          <w:trHeight w:val="324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8EE2E18" w14:textId="77777777" w:rsidR="0076585D" w:rsidRPr="00142D13" w:rsidRDefault="0076585D" w:rsidP="00083597">
            <w:pPr>
              <w:jc w:val="center"/>
              <w:rPr>
                <w:b/>
              </w:rPr>
            </w:pPr>
            <w:r w:rsidRPr="00142D13">
              <w:rPr>
                <w:b/>
                <w:bCs/>
              </w:rPr>
              <w:br w:type="page"/>
              <w:t xml:space="preserve"> </w:t>
            </w:r>
            <w:r w:rsidRPr="00142D13">
              <w:rPr>
                <w:b/>
              </w:rPr>
              <w:t>Griglia di autovalutazione dei titoli per le figure di “Supporto interno gestionale” e “Supporto amministrativo”</w:t>
            </w:r>
          </w:p>
        </w:tc>
      </w:tr>
      <w:tr w:rsidR="0076585D" w:rsidRPr="00142D13" w14:paraId="1FC32BF3" w14:textId="77777777" w:rsidTr="00083597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9F1B" w14:textId="77777777" w:rsidR="0076585D" w:rsidRPr="00142D13" w:rsidRDefault="0076585D" w:rsidP="00083597">
            <w:pPr>
              <w:snapToGrid w:val="0"/>
              <w:rPr>
                <w:b/>
              </w:rPr>
            </w:pPr>
            <w:r w:rsidRPr="00142D13">
              <w:rPr>
                <w:b/>
                <w:u w:val="single"/>
              </w:rPr>
              <w:t>Criteri di ammissione:</w:t>
            </w:r>
          </w:p>
          <w:p w14:paraId="5C9A850E" w14:textId="77777777" w:rsidR="0076585D" w:rsidRPr="00142D13" w:rsidRDefault="0076585D" w:rsidP="0076585D">
            <w:pPr>
              <w:pStyle w:val="Paragrafoelenco"/>
              <w:numPr>
                <w:ilvl w:val="0"/>
                <w:numId w:val="4"/>
              </w:num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142D13">
              <w:rPr>
                <w:rFonts w:eastAsia="Calibri"/>
                <w:sz w:val="20"/>
                <w:szCs w:val="20"/>
              </w:rPr>
              <w:t>conoscenza delle piattaforme gestionali dei progetti PNRR (supporto tecnico-gestionale);</w:t>
            </w:r>
          </w:p>
          <w:p w14:paraId="2EEF5768" w14:textId="77777777" w:rsidR="0076585D" w:rsidRPr="00142D13" w:rsidRDefault="0076585D" w:rsidP="0076585D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142D13">
              <w:rPr>
                <w:rFonts w:eastAsia="Calibri"/>
                <w:sz w:val="20"/>
                <w:szCs w:val="20"/>
              </w:rPr>
              <w:t>conoscenza della normativa riguardante gli affidamenti degli incarichi e contratti al personale (supporto amministrativo);</w:t>
            </w:r>
          </w:p>
          <w:p w14:paraId="2EF90B25" w14:textId="77777777" w:rsidR="0076585D" w:rsidRPr="00142D13" w:rsidRDefault="0076585D" w:rsidP="0076585D">
            <w:pPr>
              <w:pStyle w:val="Paragrafoelenco"/>
              <w:widowControl w:val="0"/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142D13">
              <w:rPr>
                <w:rFonts w:eastAsia="Calibri"/>
                <w:sz w:val="20"/>
                <w:szCs w:val="20"/>
              </w:rPr>
              <w:t>essere dipendente interno per tutto il periodo dell’incarico (</w:t>
            </w:r>
            <w:r w:rsidRPr="00142D13">
              <w:rPr>
                <w:rFonts w:eastAsiaTheme="minorHAnsi"/>
                <w:sz w:val="20"/>
                <w:szCs w:val="20"/>
                <w:lang w:eastAsia="en-US"/>
              </w:rPr>
              <w:t xml:space="preserve">supporto amministrativo </w:t>
            </w:r>
            <w:proofErr w:type="gramStart"/>
            <w:r w:rsidRPr="00142D13">
              <w:rPr>
                <w:rFonts w:eastAsiaTheme="minorHAnsi"/>
                <w:sz w:val="20"/>
                <w:szCs w:val="20"/>
                <w:lang w:eastAsia="en-US"/>
              </w:rPr>
              <w:t>e  tecnico</w:t>
            </w:r>
            <w:proofErr w:type="gramEnd"/>
            <w:r w:rsidRPr="00142D13">
              <w:rPr>
                <w:rFonts w:eastAsiaTheme="minorHAnsi"/>
                <w:sz w:val="20"/>
                <w:szCs w:val="20"/>
                <w:lang w:eastAsia="en-US"/>
              </w:rPr>
              <w:t>-gestionale);</w:t>
            </w:r>
          </w:p>
          <w:p w14:paraId="232D6688" w14:textId="77777777" w:rsidR="0076585D" w:rsidRPr="00142D13" w:rsidRDefault="0076585D" w:rsidP="0076585D">
            <w:pPr>
              <w:pStyle w:val="Paragrafoelenco"/>
              <w:widowControl w:val="0"/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142D13">
              <w:rPr>
                <w:rFonts w:eastAsia="Calibri"/>
                <w:sz w:val="20"/>
                <w:szCs w:val="20"/>
              </w:rPr>
              <w:t>essere in possesso della maturata esperienza di supporto certificata attraverso attestazioni o precedenti esperienze nel settore (</w:t>
            </w:r>
            <w:r w:rsidRPr="00142D13">
              <w:rPr>
                <w:rFonts w:eastAsiaTheme="minorHAnsi"/>
                <w:sz w:val="20"/>
                <w:szCs w:val="20"/>
                <w:lang w:eastAsia="en-US"/>
              </w:rPr>
              <w:t xml:space="preserve">supporto amministrativo </w:t>
            </w:r>
            <w:proofErr w:type="gramStart"/>
            <w:r w:rsidRPr="00142D13">
              <w:rPr>
                <w:rFonts w:eastAsiaTheme="minorHAnsi"/>
                <w:sz w:val="20"/>
                <w:szCs w:val="20"/>
                <w:lang w:eastAsia="en-US"/>
              </w:rPr>
              <w:t>e  tecnico</w:t>
            </w:r>
            <w:proofErr w:type="gramEnd"/>
            <w:r w:rsidRPr="00142D13">
              <w:rPr>
                <w:rFonts w:eastAsiaTheme="minorHAnsi"/>
                <w:sz w:val="20"/>
                <w:szCs w:val="20"/>
                <w:lang w:eastAsia="en-US"/>
              </w:rPr>
              <w:t>-gestionale)</w:t>
            </w:r>
            <w:r w:rsidRPr="00142D13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76585D" w:rsidRPr="00142D13" w14:paraId="3671E302" w14:textId="77777777" w:rsidTr="00083597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1D79DA21" w14:textId="77777777" w:rsidR="0076585D" w:rsidRPr="00142D13" w:rsidRDefault="0076585D" w:rsidP="0076585D">
            <w:pPr>
              <w:pStyle w:val="Paragrafoelenco"/>
              <w:numPr>
                <w:ilvl w:val="0"/>
                <w:numId w:val="5"/>
              </w:numPr>
              <w:snapToGrid w:val="0"/>
              <w:jc w:val="both"/>
              <w:rPr>
                <w:b/>
                <w:sz w:val="20"/>
                <w:szCs w:val="20"/>
                <w:u w:val="single"/>
              </w:rPr>
            </w:pPr>
            <w:r w:rsidRPr="00142D13">
              <w:rPr>
                <w:b/>
                <w:sz w:val="20"/>
                <w:szCs w:val="20"/>
              </w:rPr>
              <w:t xml:space="preserve">Istruzione, formazione </w:t>
            </w:r>
            <w:r w:rsidRPr="00142D13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1D716" w14:textId="77777777" w:rsidR="0076585D" w:rsidRPr="00142D13" w:rsidRDefault="0076585D" w:rsidP="00083597">
            <w:pPr>
              <w:jc w:val="center"/>
              <w:rPr>
                <w:b/>
              </w:rPr>
            </w:pPr>
            <w:r w:rsidRPr="00142D13">
              <w:rPr>
                <w:b/>
              </w:rPr>
              <w:t>n. riferimento del curriculum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5628C" w14:textId="77777777" w:rsidR="0076585D" w:rsidRPr="00142D13" w:rsidRDefault="0076585D" w:rsidP="00083597">
            <w:pPr>
              <w:jc w:val="center"/>
              <w:rPr>
                <w:b/>
              </w:rPr>
            </w:pPr>
            <w:r w:rsidRPr="00142D13">
              <w:rPr>
                <w:b/>
              </w:rPr>
              <w:t>Punteggio</w:t>
            </w:r>
          </w:p>
          <w:p w14:paraId="30F282DB" w14:textId="77777777" w:rsidR="0076585D" w:rsidRPr="00142D13" w:rsidRDefault="0076585D" w:rsidP="00083597">
            <w:pPr>
              <w:jc w:val="center"/>
              <w:rPr>
                <w:b/>
              </w:rPr>
            </w:pPr>
            <w:r w:rsidRPr="00142D13">
              <w:rPr>
                <w:b/>
              </w:rPr>
              <w:t>(da compilare a cura del candidato)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D7E9" w14:textId="77777777" w:rsidR="0076585D" w:rsidRPr="00142D13" w:rsidRDefault="0076585D" w:rsidP="00083597">
            <w:pPr>
              <w:jc w:val="center"/>
              <w:rPr>
                <w:b/>
              </w:rPr>
            </w:pPr>
            <w:r w:rsidRPr="00142D13">
              <w:rPr>
                <w:b/>
              </w:rPr>
              <w:t>Spazio riservato alla commissione</w:t>
            </w:r>
          </w:p>
        </w:tc>
      </w:tr>
      <w:tr w:rsidR="0076585D" w:rsidRPr="00142D13" w14:paraId="33AC59BF" w14:textId="77777777" w:rsidTr="00083597"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E83A4" w14:textId="77777777" w:rsidR="0076585D" w:rsidRPr="00142D13" w:rsidRDefault="0076585D" w:rsidP="00083597">
            <w:r w:rsidRPr="00142D13">
              <w:rPr>
                <w:b/>
              </w:rPr>
              <w:t xml:space="preserve">A1. LAUREA </w:t>
            </w:r>
            <w:r w:rsidRPr="00142D13">
              <w:t>(vecchio ordinamento o magistrale)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AD0219" w14:textId="77777777" w:rsidR="0076585D" w:rsidRPr="00142D13" w:rsidRDefault="0076585D" w:rsidP="00083597">
            <w:pPr>
              <w:snapToGrid w:val="0"/>
            </w:pPr>
            <w:r w:rsidRPr="00142D13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6328C" w14:textId="77777777" w:rsidR="0076585D" w:rsidRPr="00142D13" w:rsidRDefault="0076585D" w:rsidP="00083597">
            <w:pPr>
              <w:jc w:val="center"/>
            </w:pPr>
            <w:r w:rsidRPr="00142D13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E3146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5338F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A25C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39D8E1B9" w14:textId="77777777" w:rsidTr="00083597"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BC24F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A4D4E" w14:textId="77777777" w:rsidR="0076585D" w:rsidRPr="00142D13" w:rsidRDefault="0076585D" w:rsidP="0008359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485DF" w14:textId="77777777" w:rsidR="0076585D" w:rsidRPr="00142D13" w:rsidRDefault="0076585D" w:rsidP="00083597">
            <w:pPr>
              <w:jc w:val="center"/>
            </w:pPr>
            <w:r w:rsidRPr="00142D13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0A25E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1A845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3AC7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3216C3A0" w14:textId="77777777" w:rsidTr="00083597">
        <w:trPr>
          <w:trHeight w:val="11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5852BE" w14:textId="77777777" w:rsidR="0076585D" w:rsidRPr="00142D13" w:rsidRDefault="0076585D" w:rsidP="00083597">
            <w:r w:rsidRPr="00142D13">
              <w:rPr>
                <w:b/>
              </w:rPr>
              <w:t xml:space="preserve">A2. LAUREA </w:t>
            </w:r>
          </w:p>
          <w:p w14:paraId="676B2960" w14:textId="77777777" w:rsidR="0076585D" w:rsidRPr="00142D13" w:rsidRDefault="0076585D" w:rsidP="00083597">
            <w:pPr>
              <w:rPr>
                <w:b/>
              </w:rPr>
            </w:pPr>
            <w:r w:rsidRPr="00142D13">
              <w:t>(triennale, in alternativa al punto A1)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F265D" w14:textId="77777777" w:rsidR="0076585D" w:rsidRPr="00142D13" w:rsidRDefault="0076585D" w:rsidP="00083597">
            <w:pPr>
              <w:snapToGrid w:val="0"/>
            </w:pPr>
            <w:r w:rsidRPr="00142D13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F7322" w14:textId="77777777" w:rsidR="0076585D" w:rsidRPr="00142D13" w:rsidRDefault="0076585D" w:rsidP="00083597">
            <w:pPr>
              <w:jc w:val="center"/>
            </w:pPr>
            <w:r w:rsidRPr="00142D13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5C7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48BF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9EFB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17432BF8" w14:textId="77777777" w:rsidTr="00083597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B8CB2" w14:textId="77777777" w:rsidR="0076585D" w:rsidRPr="00142D13" w:rsidRDefault="0076585D" w:rsidP="00083597">
            <w:r w:rsidRPr="00142D13">
              <w:rPr>
                <w:b/>
              </w:rPr>
              <w:t>A3. DIPLOMA</w:t>
            </w:r>
            <w:r w:rsidRPr="00142D13">
              <w:t xml:space="preserve"> (in alternativa ai punti A1 e A2)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14BA7" w14:textId="77777777" w:rsidR="0076585D" w:rsidRPr="00142D13" w:rsidRDefault="0076585D" w:rsidP="00083597">
            <w:pPr>
              <w:snapToGrid w:val="0"/>
            </w:pPr>
            <w:r w:rsidRPr="00142D13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007FB" w14:textId="77777777" w:rsidR="0076585D" w:rsidRPr="00142D13" w:rsidRDefault="0076585D" w:rsidP="00083597">
            <w:pPr>
              <w:jc w:val="center"/>
            </w:pPr>
            <w:r w:rsidRPr="00142D13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4AEF882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806246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0978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277D713B" w14:textId="77777777" w:rsidTr="00083597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06FA87BD" w14:textId="77777777" w:rsidR="0076585D" w:rsidRPr="00142D13" w:rsidRDefault="0076585D" w:rsidP="0076585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sz w:val="20"/>
                <w:szCs w:val="20"/>
              </w:rPr>
            </w:pPr>
            <w:r w:rsidRPr="00142D13">
              <w:rPr>
                <w:b/>
                <w:sz w:val="20"/>
                <w:szCs w:val="20"/>
              </w:rPr>
              <w:t xml:space="preserve">Certificazioni ottenute  </w:t>
            </w:r>
          </w:p>
          <w:p w14:paraId="54360B71" w14:textId="77777777" w:rsidR="0076585D" w:rsidRPr="00142D13" w:rsidRDefault="0076585D" w:rsidP="00083597">
            <w:pPr>
              <w:ind w:firstLine="724"/>
              <w:jc w:val="both"/>
              <w:rPr>
                <w:b/>
                <w:u w:val="single"/>
              </w:rPr>
            </w:pPr>
            <w:r w:rsidRPr="00142D13">
              <w:rPr>
                <w:b/>
                <w:u w:val="single"/>
              </w:rPr>
              <w:t>nello specifico settore in cui si concorre</w:t>
            </w:r>
            <w:r w:rsidRPr="00142D13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1C737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468AB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19E1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6AAFCE92" w14:textId="77777777" w:rsidTr="00083597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DA986" w14:textId="77777777" w:rsidR="0076585D" w:rsidRPr="00142D13" w:rsidRDefault="0076585D" w:rsidP="00083597">
            <w:pPr>
              <w:rPr>
                <w:b/>
              </w:rPr>
            </w:pPr>
            <w:r w:rsidRPr="00142D13">
              <w:rPr>
                <w:b/>
              </w:rPr>
              <w:t>B1. Competenze I.C.T. certificate riconosciute dal Miur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D2FEE" w14:textId="77777777" w:rsidR="0076585D" w:rsidRPr="00142D13" w:rsidRDefault="0076585D" w:rsidP="00083597">
            <w:pPr>
              <w:rPr>
                <w:b/>
              </w:rPr>
            </w:pPr>
            <w:r w:rsidRPr="00142D13">
              <w:t xml:space="preserve">Max 1 </w:t>
            </w:r>
            <w:proofErr w:type="spellStart"/>
            <w:r w:rsidRPr="00142D13">
              <w:t>cert</w:t>
            </w:r>
            <w:proofErr w:type="spellEnd"/>
            <w:r w:rsidRPr="00142D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4846B" w14:textId="77777777" w:rsidR="0076585D" w:rsidRPr="00142D13" w:rsidRDefault="0076585D" w:rsidP="00083597">
            <w:r w:rsidRPr="00142D13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8D73C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5F4E3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6502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520C2313" w14:textId="77777777" w:rsidTr="00083597">
        <w:trPr>
          <w:trHeight w:val="623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7594B6DD" w14:textId="77777777" w:rsidR="0076585D" w:rsidRPr="00142D13" w:rsidRDefault="0076585D" w:rsidP="0076585D">
            <w:pPr>
              <w:pStyle w:val="Paragrafoelenco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142D13">
              <w:rPr>
                <w:b/>
                <w:sz w:val="20"/>
                <w:szCs w:val="20"/>
              </w:rPr>
              <w:t>Esperienze</w:t>
            </w:r>
          </w:p>
          <w:p w14:paraId="653837D7" w14:textId="77777777" w:rsidR="0076585D" w:rsidRPr="00142D13" w:rsidRDefault="0076585D" w:rsidP="00083597">
            <w:pPr>
              <w:ind w:firstLine="724"/>
              <w:rPr>
                <w:b/>
                <w:u w:val="single"/>
              </w:rPr>
            </w:pPr>
            <w:r w:rsidRPr="00142D13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3212D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C8EAB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0F5D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712F90AF" w14:textId="77777777" w:rsidTr="00083597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63E6" w14:textId="77777777" w:rsidR="0076585D" w:rsidRPr="00142D13" w:rsidRDefault="0076585D" w:rsidP="00083597">
            <w:pPr>
              <w:jc w:val="both"/>
              <w:rPr>
                <w:b/>
              </w:rPr>
            </w:pPr>
            <w:r w:rsidRPr="00142D13">
              <w:rPr>
                <w:b/>
              </w:rPr>
              <w:t>C1. Esperienze di figura di supporto (inerente al profilo per cui si presenta istanza di partecipazione) e utilizzo delle relative piattaforme (min. 20 ore) nei progetti finanziati dal Fondo S.E. (FSE e FESR)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39C8" w14:textId="77777777" w:rsidR="0076585D" w:rsidRPr="00142D13" w:rsidRDefault="0076585D" w:rsidP="00083597"/>
          <w:p w14:paraId="13009596" w14:textId="77777777" w:rsidR="0076585D" w:rsidRPr="00142D13" w:rsidRDefault="0076585D" w:rsidP="00083597"/>
          <w:p w14:paraId="18774C7F" w14:textId="77777777" w:rsidR="0076585D" w:rsidRPr="00142D13" w:rsidRDefault="0076585D" w:rsidP="00083597">
            <w:r w:rsidRPr="00142D13">
              <w:t>Max 10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E7609" w14:textId="77777777" w:rsidR="0076585D" w:rsidRPr="00142D13" w:rsidRDefault="00142D13" w:rsidP="00083597">
            <w:pPr>
              <w:jc w:val="center"/>
              <w:rPr>
                <w:b/>
              </w:rPr>
            </w:pPr>
            <w:r w:rsidRPr="00142D13">
              <w:rPr>
                <w:b/>
              </w:rPr>
              <w:t>4</w:t>
            </w:r>
            <w:r w:rsidR="0076585D" w:rsidRPr="00142D13">
              <w:rPr>
                <w:b/>
              </w:rPr>
              <w:t xml:space="preserve">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2FF34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52FC1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CBFD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7592CADA" w14:textId="77777777" w:rsidTr="00083597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E795E" w14:textId="77777777" w:rsidR="0076585D" w:rsidRPr="00142D13" w:rsidRDefault="0076585D" w:rsidP="00083597">
            <w:pPr>
              <w:jc w:val="both"/>
              <w:rPr>
                <w:b/>
              </w:rPr>
            </w:pPr>
            <w:r w:rsidRPr="00142D13">
              <w:rPr>
                <w:b/>
              </w:rPr>
              <w:t>C2. Esperienze di figura di supporto (inerente al profilo per cui si presenta istanza di partecipazione) (min. 20 ore) nei progetti finanziati dal fondo sociale europeo (</w:t>
            </w:r>
            <w:proofErr w:type="spellStart"/>
            <w:r w:rsidRPr="00142D13">
              <w:rPr>
                <w:b/>
              </w:rPr>
              <w:t>pon</w:t>
            </w:r>
            <w:proofErr w:type="spellEnd"/>
            <w:r w:rsidRPr="00142D13">
              <w:rPr>
                <w:b/>
              </w:rPr>
              <w:t xml:space="preserve"> – por – </w:t>
            </w:r>
            <w:proofErr w:type="spellStart"/>
            <w:r w:rsidRPr="00142D13">
              <w:rPr>
                <w:b/>
              </w:rPr>
              <w:t>poc</w:t>
            </w:r>
            <w:proofErr w:type="spellEnd"/>
            <w:r w:rsidRPr="00142D13">
              <w:rPr>
                <w:b/>
              </w:rPr>
              <w:t xml:space="preserve"> – </w:t>
            </w:r>
            <w:proofErr w:type="spellStart"/>
            <w:r w:rsidRPr="00142D13">
              <w:rPr>
                <w:b/>
              </w:rPr>
              <w:t>pnrr</w:t>
            </w:r>
            <w:proofErr w:type="spellEnd"/>
            <w:r w:rsidRPr="00142D13">
              <w:rPr>
                <w:b/>
              </w:rPr>
              <w:t xml:space="preserve"> – </w:t>
            </w:r>
            <w:proofErr w:type="spellStart"/>
            <w:r w:rsidRPr="00142D13">
              <w:rPr>
                <w:b/>
              </w:rPr>
              <w:t>pn</w:t>
            </w:r>
            <w:proofErr w:type="spellEnd"/>
            <w:r w:rsidRPr="00142D13">
              <w:rPr>
                <w:b/>
              </w:rPr>
              <w:t>) e utilizzo delle relative piattaforme (non coincidenti con quelli al punto C1)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2E54A" w14:textId="77777777" w:rsidR="0076585D" w:rsidRPr="00142D13" w:rsidRDefault="0076585D" w:rsidP="00083597">
            <w:r w:rsidRPr="00142D13">
              <w:t>Max 10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30F10" w14:textId="77777777" w:rsidR="0076585D" w:rsidRPr="00142D13" w:rsidRDefault="00142D13" w:rsidP="00083597">
            <w:pPr>
              <w:jc w:val="center"/>
              <w:rPr>
                <w:b/>
              </w:rPr>
            </w:pPr>
            <w:r w:rsidRPr="00142D13">
              <w:rPr>
                <w:b/>
              </w:rPr>
              <w:t>4</w:t>
            </w:r>
            <w:r w:rsidR="0076585D" w:rsidRPr="00142D13">
              <w:rPr>
                <w:b/>
              </w:rPr>
              <w:t xml:space="preserve"> punti 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5C815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99D5A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69BA" w14:textId="77777777" w:rsidR="0076585D" w:rsidRPr="00142D13" w:rsidRDefault="0076585D" w:rsidP="00083597">
            <w:pPr>
              <w:snapToGrid w:val="0"/>
            </w:pPr>
          </w:p>
        </w:tc>
      </w:tr>
      <w:tr w:rsidR="0076585D" w:rsidRPr="00142D13" w14:paraId="191111D6" w14:textId="77777777" w:rsidTr="00083597">
        <w:trPr>
          <w:trHeight w:val="368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F593" w14:textId="77777777" w:rsidR="0076585D" w:rsidRPr="00142D13" w:rsidRDefault="0076585D" w:rsidP="00083597">
            <w:r w:rsidRPr="00142D13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5BCEE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DB69A" w14:textId="77777777" w:rsidR="0076585D" w:rsidRPr="00142D13" w:rsidRDefault="0076585D" w:rsidP="00083597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F801" w14:textId="77777777" w:rsidR="0076585D" w:rsidRPr="00142D13" w:rsidRDefault="0076585D" w:rsidP="00083597">
            <w:pPr>
              <w:snapToGrid w:val="0"/>
            </w:pPr>
          </w:p>
        </w:tc>
      </w:tr>
    </w:tbl>
    <w:p w14:paraId="3EE5FF8E" w14:textId="77777777" w:rsidR="0076585D" w:rsidRPr="00142D13" w:rsidRDefault="0076585D" w:rsidP="0076585D">
      <w:pPr>
        <w:autoSpaceDE w:val="0"/>
        <w:spacing w:line="480" w:lineRule="auto"/>
        <w:jc w:val="both"/>
      </w:pPr>
    </w:p>
    <w:p w14:paraId="1889C900" w14:textId="77777777" w:rsidR="00EF7DB3" w:rsidRPr="00142D13" w:rsidRDefault="0076585D" w:rsidP="00142D13">
      <w:pPr>
        <w:autoSpaceDE w:val="0"/>
        <w:spacing w:line="480" w:lineRule="auto"/>
        <w:jc w:val="both"/>
      </w:pPr>
      <w:r w:rsidRPr="00142D13">
        <w:t>Data___________________ firma____________________________________________</w:t>
      </w:r>
    </w:p>
    <w:sectPr w:rsidR="00380C78" w:rsidRPr="00142D13" w:rsidSect="008C2CC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30B8" w14:textId="77777777" w:rsidR="00D0451C" w:rsidRDefault="00D0451C" w:rsidP="00D7288B">
      <w:r>
        <w:separator/>
      </w:r>
    </w:p>
  </w:endnote>
  <w:endnote w:type="continuationSeparator" w:id="0">
    <w:p w14:paraId="763F8C74" w14:textId="77777777" w:rsidR="00D0451C" w:rsidRDefault="00D0451C" w:rsidP="00D7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D487" w14:textId="77777777" w:rsidR="00D7288B" w:rsidRPr="00E40639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 xml:space="preserve">Via Vicenza, </w:t>
    </w:r>
    <w:proofErr w:type="gramStart"/>
    <w:r w:rsidRPr="00E40639">
      <w:rPr>
        <w:i/>
        <w:iCs/>
        <w:sz w:val="12"/>
        <w:szCs w:val="12"/>
      </w:rPr>
      <w:t>63  -</w:t>
    </w:r>
    <w:proofErr w:type="gramEnd"/>
    <w:r w:rsidRPr="00E40639">
      <w:rPr>
        <w:i/>
        <w:iCs/>
        <w:sz w:val="12"/>
        <w:szCs w:val="12"/>
      </w:rPr>
      <w:t xml:space="preserve"> 07026 OLBIA</w:t>
    </w:r>
  </w:p>
  <w:p w14:paraId="444314D6" w14:textId="77777777" w:rsidR="00D7288B" w:rsidRPr="00E40639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C.M. SSTD010001 - C.F. 91025160903 - tel. 0789 66936</w:t>
    </w:r>
  </w:p>
  <w:p w14:paraId="5C832EC1" w14:textId="77777777" w:rsidR="00D7288B" w:rsidRPr="00ED57ED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 xml:space="preserve">PEC </w:t>
    </w:r>
    <w:hyperlink r:id="rId1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sstd010001@pec.istruzione.it</w:t>
      </w:r>
    </w:hyperlink>
    <w:r w:rsidRPr="00E40639">
      <w:rPr>
        <w:i/>
        <w:iCs/>
        <w:sz w:val="12"/>
        <w:szCs w:val="12"/>
      </w:rPr>
      <w:t xml:space="preserve">   -   e-mail: </w:t>
    </w:r>
    <w:hyperlink r:id="rId2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sstd010001@istruzione.it</w:t>
      </w:r>
    </w:hyperlink>
    <w:r w:rsidRPr="00E40639">
      <w:rPr>
        <w:i/>
        <w:iCs/>
        <w:sz w:val="12"/>
        <w:szCs w:val="12"/>
      </w:rPr>
      <w:t xml:space="preserve"> - web: www.deffenu.edu.it</w:t>
    </w:r>
    <w:r w:rsidRPr="00E40639">
      <w:rPr>
        <w:rFonts w:ascii="Helvetica" w:hAnsi="Helvetica" w:cs="Helvetica"/>
        <w:sz w:val="12"/>
        <w:szCs w:val="12"/>
      </w:rPr>
      <w:t xml:space="preserve">  </w:t>
    </w:r>
    <w:r>
      <w:rPr>
        <w:noProof/>
      </w:rPr>
      <w:drawing>
        <wp:anchor distT="0" distB="0" distL="114300" distR="114300" simplePos="0" relativeHeight="251668480" behindDoc="1" locked="0" layoutInCell="1" allowOverlap="1" wp14:anchorId="5D81F1AD" wp14:editId="5D2160B9">
          <wp:simplePos x="0" y="0"/>
          <wp:positionH relativeFrom="column">
            <wp:posOffset>4170045</wp:posOffset>
          </wp:positionH>
          <wp:positionV relativeFrom="paragraph">
            <wp:posOffset>317500</wp:posOffset>
          </wp:positionV>
          <wp:extent cx="2324100" cy="235585"/>
          <wp:effectExtent l="0" t="0" r="0" b="0"/>
          <wp:wrapNone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6488821B" wp14:editId="63F42B09">
          <wp:simplePos x="0" y="0"/>
          <wp:positionH relativeFrom="page">
            <wp:posOffset>3646805</wp:posOffset>
          </wp:positionH>
          <wp:positionV relativeFrom="paragraph">
            <wp:posOffset>358775</wp:posOffset>
          </wp:positionV>
          <wp:extent cx="971550" cy="164465"/>
          <wp:effectExtent l="19050" t="0" r="0" b="0"/>
          <wp:wrapTopAndBottom/>
          <wp:docPr id="5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1" locked="0" layoutInCell="1" allowOverlap="1" wp14:anchorId="2923E152" wp14:editId="6087D397">
          <wp:simplePos x="0" y="0"/>
          <wp:positionH relativeFrom="page">
            <wp:posOffset>3280410</wp:posOffset>
          </wp:positionH>
          <wp:positionV relativeFrom="paragraph">
            <wp:posOffset>358775</wp:posOffset>
          </wp:positionV>
          <wp:extent cx="173355" cy="194310"/>
          <wp:effectExtent l="0" t="0" r="0" b="0"/>
          <wp:wrapTopAndBottom/>
          <wp:docPr id="11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335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1" locked="0" layoutInCell="1" allowOverlap="1" wp14:anchorId="55CD28A9" wp14:editId="3A9DCF4F">
          <wp:simplePos x="0" y="0"/>
          <wp:positionH relativeFrom="page">
            <wp:posOffset>2410460</wp:posOffset>
          </wp:positionH>
          <wp:positionV relativeFrom="paragraph">
            <wp:posOffset>387985</wp:posOffset>
          </wp:positionV>
          <wp:extent cx="679450" cy="164465"/>
          <wp:effectExtent l="19050" t="0" r="6350" b="0"/>
          <wp:wrapTopAndBottom/>
          <wp:docPr id="7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5326E376" wp14:editId="15F116F0">
          <wp:simplePos x="0" y="0"/>
          <wp:positionH relativeFrom="page">
            <wp:posOffset>1543050</wp:posOffset>
          </wp:positionH>
          <wp:positionV relativeFrom="paragraph">
            <wp:posOffset>387985</wp:posOffset>
          </wp:positionV>
          <wp:extent cx="480060" cy="194310"/>
          <wp:effectExtent l="19050" t="0" r="0" b="0"/>
          <wp:wrapTopAndBottom/>
          <wp:docPr id="6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8006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5D09AC55" wp14:editId="57252D17">
          <wp:simplePos x="0" y="0"/>
          <wp:positionH relativeFrom="page">
            <wp:posOffset>247650</wp:posOffset>
          </wp:positionH>
          <wp:positionV relativeFrom="paragraph">
            <wp:posOffset>320675</wp:posOffset>
          </wp:positionV>
          <wp:extent cx="1085850" cy="262255"/>
          <wp:effectExtent l="19050" t="0" r="0" b="0"/>
          <wp:wrapTopAndBottom/>
          <wp:docPr id="1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A59A3A" w14:textId="77777777" w:rsidR="00D7288B" w:rsidRDefault="00D7288B">
    <w:pPr>
      <w:pStyle w:val="Pidipagina"/>
    </w:pPr>
  </w:p>
  <w:p w14:paraId="7F1A5D10" w14:textId="77777777" w:rsidR="00D7288B" w:rsidRDefault="00D728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7AC9" w14:textId="77777777" w:rsidR="00D0451C" w:rsidRDefault="00D0451C" w:rsidP="00D7288B">
      <w:r>
        <w:separator/>
      </w:r>
    </w:p>
  </w:footnote>
  <w:footnote w:type="continuationSeparator" w:id="0">
    <w:p w14:paraId="274E97F0" w14:textId="77777777" w:rsidR="00D0451C" w:rsidRDefault="00D0451C" w:rsidP="00D7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A195" w14:textId="77777777" w:rsidR="00D7288B" w:rsidRDefault="00142D13">
    <w:pPr>
      <w:pStyle w:val="Intestazione"/>
    </w:pPr>
    <w:r w:rsidRPr="00142D13">
      <w:rPr>
        <w:noProof/>
      </w:rPr>
      <w:drawing>
        <wp:anchor distT="0" distB="0" distL="114300" distR="114300" simplePos="0" relativeHeight="251673600" behindDoc="0" locked="0" layoutInCell="1" allowOverlap="1" wp14:anchorId="69A46DD8" wp14:editId="6416E5FC">
          <wp:simplePos x="0" y="0"/>
          <wp:positionH relativeFrom="column">
            <wp:posOffset>-472440</wp:posOffset>
          </wp:positionH>
          <wp:positionV relativeFrom="paragraph">
            <wp:posOffset>-339513</wp:posOffset>
          </wp:positionV>
          <wp:extent cx="6948170" cy="651933"/>
          <wp:effectExtent l="19050" t="0" r="5080" b="0"/>
          <wp:wrapNone/>
          <wp:docPr id="27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170" cy="651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15316B"/>
    <w:multiLevelType w:val="hybridMultilevel"/>
    <w:tmpl w:val="593820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F5784"/>
    <w:multiLevelType w:val="hybridMultilevel"/>
    <w:tmpl w:val="5DF26EA2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32A"/>
    <w:multiLevelType w:val="hybridMultilevel"/>
    <w:tmpl w:val="E87C5C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91506">
    <w:abstractNumId w:val="0"/>
  </w:num>
  <w:num w:numId="2" w16cid:durableId="511189139">
    <w:abstractNumId w:val="1"/>
  </w:num>
  <w:num w:numId="3" w16cid:durableId="443421297">
    <w:abstractNumId w:val="3"/>
  </w:num>
  <w:num w:numId="4" w16cid:durableId="188029172">
    <w:abstractNumId w:val="2"/>
  </w:num>
  <w:num w:numId="5" w16cid:durableId="523441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8B"/>
    <w:rsid w:val="00142D13"/>
    <w:rsid w:val="00433806"/>
    <w:rsid w:val="00764775"/>
    <w:rsid w:val="0076585D"/>
    <w:rsid w:val="008C2CC7"/>
    <w:rsid w:val="0090457B"/>
    <w:rsid w:val="00C92A45"/>
    <w:rsid w:val="00D0451C"/>
    <w:rsid w:val="00D7288B"/>
    <w:rsid w:val="00E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B0DB"/>
  <w15:docId w15:val="{1081AC9B-099F-4701-889A-60DEED2B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288B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rsid w:val="00D728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7288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table" w:customStyle="1" w:styleId="Grigliatabella1">
    <w:name w:val="Griglia tabella1"/>
    <w:basedOn w:val="Tabellanormale"/>
    <w:rsid w:val="00D72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2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8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8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8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88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D72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hyperlink" Target="mailto:sstd010001@istruzione.it" TargetMode="External"/><Relationship Id="rId1" Type="http://schemas.openxmlformats.org/officeDocument/2006/relationships/hyperlink" Target="mailto:sstd010001@pec.istruzione.it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Paolucci</cp:lastModifiedBy>
  <cp:revision>2</cp:revision>
  <dcterms:created xsi:type="dcterms:W3CDTF">2026-02-23T17:45:00Z</dcterms:created>
  <dcterms:modified xsi:type="dcterms:W3CDTF">2026-02-23T17:45:00Z</dcterms:modified>
</cp:coreProperties>
</file>