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5C04" w14:textId="77777777" w:rsidR="007053CA" w:rsidRDefault="007053CA" w:rsidP="007053C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7041EB">
        <w:rPr>
          <w:rFonts w:asciiTheme="minorHAnsi" w:hAnsiTheme="minorHAnsi" w:cstheme="minorHAnsi"/>
          <w:b/>
          <w:bCs/>
          <w:sz w:val="22"/>
          <w:szCs w:val="22"/>
        </w:rPr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958"/>
        <w:gridCol w:w="596"/>
        <w:gridCol w:w="739"/>
        <w:gridCol w:w="1090"/>
        <w:gridCol w:w="1397"/>
        <w:gridCol w:w="1560"/>
        <w:gridCol w:w="1544"/>
      </w:tblGrid>
      <w:tr w:rsidR="007053CA" w:rsidRPr="007041EB" w14:paraId="3061E120" w14:textId="77777777" w:rsidTr="004B7D5B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C3F1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 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DEI TITOLI PER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 FIGURE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 SUPPORTO INTERNO</w:t>
            </w:r>
          </w:p>
        </w:tc>
      </w:tr>
      <w:tr w:rsidR="007053CA" w:rsidRPr="007041EB" w14:paraId="516F85A6" w14:textId="77777777" w:rsidTr="004B7D5B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4F22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</w:p>
          <w:p w14:paraId="2B16A24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1) conoscenza delle piattaforme gestionali dei progetti europei, in particolare della piattaforma PN 21/27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1E5BFF85" w14:textId="77777777" w:rsidR="007053CA" w:rsidRPr="007041EB" w:rsidRDefault="007053CA" w:rsidP="004B7D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2) p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erfetta conoscenza della normativa riguardante gli affidamenti degli incarichi e contratti al personale nonché la normativa relativa alle acquisizioni di beni servizi e forniture sotto e sopra soglia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4A664B9C" w14:textId="77777777" w:rsidR="007053CA" w:rsidRPr="007041EB" w:rsidRDefault="007053CA" w:rsidP="004B7D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3) essere dipendente interno per tutto il periodo dell’incarico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7053CA" w:rsidRPr="007041EB" w14:paraId="3A01230F" w14:textId="77777777" w:rsidTr="004B7D5B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3E671350" w14:textId="77777777" w:rsidR="007053CA" w:rsidRPr="00B84000" w:rsidRDefault="007053CA" w:rsidP="004B7D5B">
            <w:pPr>
              <w:snapToGrid w:val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135CAE05" w14:textId="77777777" w:rsidR="007053CA" w:rsidRPr="00B84000" w:rsidRDefault="007053CA" w:rsidP="007053CA">
            <w:pPr>
              <w:pStyle w:val="Paragrafoelenco"/>
              <w:numPr>
                <w:ilvl w:val="0"/>
                <w:numId w:val="3"/>
              </w:numPr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2"/>
                <w:u w:val="single"/>
              </w:rPr>
            </w:pPr>
            <w:r w:rsidRPr="00B8400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ISTRUZIONE, FORMAZIONE </w:t>
            </w:r>
            <w:r w:rsidRPr="00B84000">
              <w:rPr>
                <w:rFonts w:asciiTheme="minorHAnsi" w:hAnsiTheme="minorHAnsi" w:cstheme="minorHAnsi"/>
                <w:b/>
                <w:sz w:val="20"/>
                <w:szCs w:val="22"/>
                <w:u w:val="single"/>
              </w:rPr>
              <w:t>NELLO SPECIFICO SETTORE IN CUI SI CONCORRE</w:t>
            </w:r>
          </w:p>
          <w:p w14:paraId="658CB401" w14:textId="77777777" w:rsidR="007053CA" w:rsidRPr="00B84000" w:rsidRDefault="007053CA" w:rsidP="004B7D5B">
            <w:pPr>
              <w:snapToGrid w:val="0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2816C" w14:textId="77777777" w:rsidR="007053CA" w:rsidRPr="002661DD" w:rsidRDefault="007053CA" w:rsidP="004B7D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661DD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FE20" w14:textId="77777777" w:rsidR="007053CA" w:rsidRPr="002661DD" w:rsidRDefault="007053CA" w:rsidP="004B7D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661DD">
              <w:rPr>
                <w:rFonts w:asciiTheme="minorHAnsi" w:hAnsiTheme="minorHAnsi" w:cstheme="minorHAnsi"/>
                <w:b/>
              </w:rPr>
              <w:t>PUNTEGGIO</w:t>
            </w:r>
          </w:p>
          <w:p w14:paraId="1AA0EF10" w14:textId="77777777" w:rsidR="007053CA" w:rsidRPr="007E0D21" w:rsidRDefault="007053CA" w:rsidP="004B7D5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E0D21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FFB2" w14:textId="77777777" w:rsidR="007053CA" w:rsidRPr="002661DD" w:rsidRDefault="007053CA" w:rsidP="004B7D5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Spazio riservato alla</w:t>
            </w:r>
            <w:r w:rsidRPr="002661DD">
              <w:rPr>
                <w:rFonts w:asciiTheme="minorHAnsi" w:hAnsiTheme="minorHAnsi" w:cstheme="minorHAnsi"/>
                <w:b/>
              </w:rPr>
              <w:t xml:space="preserve"> commissione</w:t>
            </w:r>
          </w:p>
        </w:tc>
      </w:tr>
      <w:tr w:rsidR="007053CA" w:rsidRPr="007041EB" w14:paraId="2A134C9A" w14:textId="77777777" w:rsidTr="004B7D5B"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D6A8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  <w:r w:rsidRPr="00905831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F9CD90" w14:textId="77777777" w:rsidR="007053CA" w:rsidRPr="00905831" w:rsidRDefault="007053CA" w:rsidP="004B7D5B">
            <w:pPr>
              <w:snapToGrid w:val="0"/>
              <w:rPr>
                <w:rFonts w:asciiTheme="minorHAnsi" w:hAnsiTheme="minorHAnsi" w:cstheme="minorHAnsi"/>
              </w:rPr>
            </w:pPr>
            <w:r w:rsidRPr="00905831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FE1B0" w14:textId="77777777" w:rsidR="007053CA" w:rsidRPr="008E6C51" w:rsidRDefault="007053CA" w:rsidP="004B7D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6C51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BE48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DA37B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588F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7D3BF48D" w14:textId="77777777" w:rsidTr="004B7D5B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E83F1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87FC7" w14:textId="77777777" w:rsidR="007053CA" w:rsidRPr="007041EB" w:rsidRDefault="007053CA" w:rsidP="004B7D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ADD37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584B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10C29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7D33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3F91EA52" w14:textId="77777777" w:rsidTr="004B7D5B">
        <w:trPr>
          <w:trHeight w:val="115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21BC10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A2. LAUREA </w:t>
            </w:r>
          </w:p>
          <w:p w14:paraId="29386896" w14:textId="77777777" w:rsidR="007053CA" w:rsidRPr="00905831" w:rsidRDefault="007053CA" w:rsidP="004B7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831">
              <w:rPr>
                <w:rFonts w:asciiTheme="minorHAnsi" w:hAnsiTheme="minorHAnsi" w:cstheme="minorHAnsi"/>
                <w:sz w:val="18"/>
                <w:szCs w:val="18"/>
              </w:rPr>
              <w:t>(triennale, in alternativa al punto A1)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113DD" w14:textId="77777777" w:rsidR="007053CA" w:rsidRPr="00905831" w:rsidRDefault="007053CA" w:rsidP="004B7D5B">
            <w:pPr>
              <w:snapToGrid w:val="0"/>
              <w:rPr>
                <w:rFonts w:asciiTheme="minorHAnsi" w:hAnsiTheme="minorHAnsi" w:cstheme="minorHAnsi"/>
              </w:rPr>
            </w:pPr>
            <w:r w:rsidRPr="00905831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3F78D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636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3B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337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2C5B59B9" w14:textId="77777777" w:rsidTr="004B7D5B"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710A6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A3. DIPLOMA</w:t>
            </w:r>
            <w:r w:rsidRPr="007041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05831">
              <w:rPr>
                <w:rFonts w:asciiTheme="minorHAnsi" w:hAnsiTheme="minorHAnsi" w:cstheme="minorHAnsi"/>
                <w:sz w:val="18"/>
                <w:szCs w:val="18"/>
              </w:rPr>
              <w:t>(in alternativa ai punti A1 e A2)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6875F" w14:textId="77777777" w:rsidR="007053CA" w:rsidRPr="00905831" w:rsidRDefault="007053CA" w:rsidP="004B7D5B">
            <w:pPr>
              <w:snapToGrid w:val="0"/>
              <w:rPr>
                <w:rFonts w:asciiTheme="minorHAnsi" w:hAnsiTheme="minorHAnsi" w:cstheme="minorHAnsi"/>
              </w:rPr>
            </w:pPr>
            <w:r w:rsidRPr="00905831">
              <w:rPr>
                <w:rFonts w:asciiTheme="minorHAnsi" w:hAnsiTheme="minorHAnsi" w:cstheme="minorHAnsi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423E5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0206F9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D23ED3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D941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6CA76FEB" w14:textId="77777777" w:rsidTr="004B7D5B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478DD025" w14:textId="77777777" w:rsidR="007053CA" w:rsidRPr="00B84000" w:rsidRDefault="007053CA" w:rsidP="004B7D5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2676EF4A" w14:textId="77777777" w:rsidR="007053CA" w:rsidRPr="00B84000" w:rsidRDefault="007053CA" w:rsidP="007053C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4000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CERTIFICAZIONI OTTENUTE  </w:t>
            </w:r>
          </w:p>
          <w:p w14:paraId="3BC6A72D" w14:textId="77777777" w:rsidR="007053CA" w:rsidRPr="00B84000" w:rsidRDefault="007053CA" w:rsidP="004B7D5B">
            <w:pPr>
              <w:ind w:firstLine="724"/>
              <w:jc w:val="both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B84000">
              <w:rPr>
                <w:rFonts w:asciiTheme="minorHAnsi" w:hAnsiTheme="minorHAnsi" w:cstheme="minorHAnsi"/>
                <w:b/>
                <w:szCs w:val="22"/>
                <w:u w:val="single"/>
              </w:rPr>
              <w:t>NELLO SPECIFICO SETTORE IN CUI SI CONCORRE</w:t>
            </w:r>
          </w:p>
          <w:p w14:paraId="4F083327" w14:textId="77777777" w:rsidR="007053CA" w:rsidRPr="00B84000" w:rsidRDefault="007053CA" w:rsidP="004B7D5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84000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B84000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B84000">
              <w:rPr>
                <w:rFonts w:asciiTheme="minorHAnsi" w:hAnsiTheme="minorHAnsi" w:cstheme="minorHAnsi"/>
                <w:b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F35CA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F38F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0026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1DCC4A8C" w14:textId="77777777" w:rsidTr="004B7D5B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D7A76" w14:textId="77777777" w:rsidR="007053CA" w:rsidRPr="007041EB" w:rsidRDefault="007053CA" w:rsidP="004B7D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FF6E1" w14:textId="77777777" w:rsidR="007053CA" w:rsidRPr="00905831" w:rsidRDefault="007053CA" w:rsidP="004B7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831">
              <w:rPr>
                <w:rFonts w:asciiTheme="minorHAnsi" w:hAnsiTheme="minorHAnsi" w:cstheme="minorHAnsi"/>
                <w:sz w:val="18"/>
                <w:szCs w:val="18"/>
              </w:rPr>
              <w:t xml:space="preserve">Max 1 </w:t>
            </w:r>
            <w:proofErr w:type="spellStart"/>
            <w:r w:rsidRPr="00905831">
              <w:rPr>
                <w:rFonts w:asciiTheme="minorHAnsi" w:hAnsiTheme="minorHAnsi" w:cstheme="minorHAnsi"/>
                <w:sz w:val="18"/>
                <w:szCs w:val="18"/>
              </w:rPr>
              <w:t>cert</w:t>
            </w:r>
            <w:proofErr w:type="spellEnd"/>
            <w:r w:rsidRPr="0090583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EF2DF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84CBF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51F6B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1228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0F365677" w14:textId="77777777" w:rsidTr="004B7D5B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4154914F" w14:textId="77777777" w:rsidR="007053CA" w:rsidRPr="00B84000" w:rsidRDefault="007053CA" w:rsidP="004B7D5B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6457633B" w14:textId="77777777" w:rsidR="007053CA" w:rsidRPr="00B84000" w:rsidRDefault="007053CA" w:rsidP="007053CA">
            <w:pPr>
              <w:pStyle w:val="Paragrafoelenco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B84000">
              <w:rPr>
                <w:rFonts w:asciiTheme="minorHAnsi" w:hAnsiTheme="minorHAnsi" w:cstheme="minorHAnsi"/>
                <w:b/>
                <w:sz w:val="20"/>
                <w:szCs w:val="22"/>
              </w:rPr>
              <w:t>ESPERIENZE</w:t>
            </w:r>
          </w:p>
          <w:p w14:paraId="0786BEFB" w14:textId="77777777" w:rsidR="007053CA" w:rsidRPr="00B84000" w:rsidRDefault="007053CA" w:rsidP="004B7D5B">
            <w:pPr>
              <w:ind w:firstLine="724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  <w:r w:rsidRPr="00B84000">
              <w:rPr>
                <w:rFonts w:asciiTheme="minorHAnsi" w:hAnsiTheme="minorHAnsi" w:cstheme="minorHAnsi"/>
                <w:b/>
                <w:szCs w:val="22"/>
                <w:u w:val="single"/>
              </w:rPr>
              <w:t>NELLO SPECIFICO SETTORE IN CUI SI CONCORRE</w:t>
            </w:r>
          </w:p>
          <w:p w14:paraId="57594FEA" w14:textId="77777777" w:rsidR="007053CA" w:rsidRPr="00B84000" w:rsidRDefault="007053CA" w:rsidP="004B7D5B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BAEB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A2269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C2A8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0824543A" w14:textId="77777777" w:rsidTr="004B7D5B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C5E2" w14:textId="77777777" w:rsidR="007053CA" w:rsidRPr="00B84000" w:rsidRDefault="007053CA" w:rsidP="004B7D5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84000">
              <w:rPr>
                <w:rFonts w:asciiTheme="minorHAnsi" w:hAnsiTheme="minorHAnsi" w:cstheme="minorHAnsi"/>
                <w:b/>
                <w:szCs w:val="22"/>
              </w:rPr>
              <w:t xml:space="preserve">C1. ESPERIENZE DI FIGURA DI SUPPORTO (min. 20 ore) NEI PROGETTI FINANZIATI DAL FONDO SOCIALE EUROPEO INERENTI </w:t>
            </w:r>
            <w:proofErr w:type="gramStart"/>
            <w:r w:rsidRPr="00B84000">
              <w:rPr>
                <w:rFonts w:asciiTheme="minorHAnsi" w:hAnsiTheme="minorHAnsi" w:cstheme="minorHAnsi"/>
                <w:b/>
                <w:szCs w:val="22"/>
              </w:rPr>
              <w:t>LA</w:t>
            </w:r>
            <w:proofErr w:type="gramEnd"/>
            <w:r w:rsidRPr="00B84000">
              <w:rPr>
                <w:rFonts w:asciiTheme="minorHAnsi" w:hAnsiTheme="minorHAnsi" w:cstheme="minorHAnsi"/>
                <w:b/>
                <w:szCs w:val="22"/>
              </w:rPr>
              <w:t xml:space="preserve"> REALIZZAZIONE DI LABORATORI O STRUTTURE TECNOLOGICHE (FESR O ASSIMILATI) E UTILIZZO DELLE RELATIVE PIATTAFORME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740D9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FA531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112E8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F1A69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4F699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53E3A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73F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3526265C" w14:textId="77777777" w:rsidTr="004B7D5B"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DDC1" w14:textId="77777777" w:rsidR="007053CA" w:rsidRPr="00B84000" w:rsidRDefault="007053CA" w:rsidP="004B7D5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B84000">
              <w:rPr>
                <w:rFonts w:asciiTheme="minorHAnsi" w:hAnsiTheme="minorHAnsi" w:cstheme="minorHAnsi"/>
                <w:b/>
                <w:szCs w:val="22"/>
              </w:rPr>
              <w:t>C2. ESPERIENZE DI FIGURA DI SUPPORTO (min. 20 ore) NEI PROGETTI FINANZIATI DAL FONDO SOCIALE EUROPEO (PON – POR – POC – PNRR – PN) E UTILIZZO DELLE RELATIVE PIATTAFORME (non coincidenti con quelli al punto C1)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B2727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9EEB0" w14:textId="77777777" w:rsidR="007053CA" w:rsidRPr="007041EB" w:rsidRDefault="007053CA" w:rsidP="004B7D5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 titolo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6C8F3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80B83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7689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53CA" w:rsidRPr="007041EB" w14:paraId="31E554F5" w14:textId="77777777" w:rsidTr="004B7D5B">
        <w:trPr>
          <w:trHeight w:val="616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A60EE" w14:textId="77777777" w:rsidR="007053CA" w:rsidRPr="007041EB" w:rsidRDefault="007053CA" w:rsidP="004B7D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7041EB">
              <w:rPr>
                <w:rFonts w:asciiTheme="minorHAnsi" w:hAnsiTheme="minorHAnsi" w:cstheme="minorHAnsi"/>
                <w:b/>
                <w:sz w:val="22"/>
                <w:szCs w:val="22"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453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CC551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7DB5" w14:textId="77777777" w:rsidR="007053CA" w:rsidRPr="007041EB" w:rsidRDefault="007053CA" w:rsidP="004B7D5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F90A6E" w14:textId="77777777" w:rsidR="007053CA" w:rsidRDefault="007053CA" w:rsidP="007053C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E11E61D" w14:textId="77777777" w:rsidR="007053CA" w:rsidRDefault="007053CA" w:rsidP="007053C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0FB5E3AB" w14:textId="77777777" w:rsidR="00380C78" w:rsidRDefault="000311B5"/>
    <w:sectPr w:rsidR="00380C78" w:rsidSect="006A2264">
      <w:headerReference w:type="default" r:id="rId7"/>
      <w:pgSz w:w="11906" w:h="16838"/>
      <w:pgMar w:top="23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F55E" w14:textId="77777777" w:rsidR="000311B5" w:rsidRDefault="000311B5" w:rsidP="006A2264">
      <w:r>
        <w:separator/>
      </w:r>
    </w:p>
  </w:endnote>
  <w:endnote w:type="continuationSeparator" w:id="0">
    <w:p w14:paraId="17B596B5" w14:textId="77777777" w:rsidR="000311B5" w:rsidRDefault="000311B5" w:rsidP="006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5DBA" w14:textId="77777777" w:rsidR="000311B5" w:rsidRDefault="000311B5" w:rsidP="006A2264">
      <w:r>
        <w:separator/>
      </w:r>
    </w:p>
  </w:footnote>
  <w:footnote w:type="continuationSeparator" w:id="0">
    <w:p w14:paraId="5E3D2980" w14:textId="77777777" w:rsidR="000311B5" w:rsidRDefault="000311B5" w:rsidP="006A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4310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59264" behindDoc="1" locked="0" layoutInCell="1" allowOverlap="1" wp14:anchorId="598B517D" wp14:editId="50C20971">
          <wp:simplePos x="0" y="0"/>
          <wp:positionH relativeFrom="column">
            <wp:posOffset>253577</wp:posOffset>
          </wp:positionH>
          <wp:positionV relativeFrom="paragraph">
            <wp:posOffset>-153247</wp:posOffset>
          </wp:positionV>
          <wp:extent cx="5905500" cy="1011767"/>
          <wp:effectExtent l="0" t="0" r="0" b="0"/>
          <wp:wrapNone/>
          <wp:docPr id="1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011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FAAD0F" w14:textId="77777777" w:rsidR="006A2264" w:rsidRDefault="006A2264">
    <w:pPr>
      <w:pStyle w:val="Intestazione"/>
    </w:pPr>
    <w:r w:rsidRPr="006A2264">
      <w:rPr>
        <w:noProof/>
      </w:rPr>
      <w:drawing>
        <wp:anchor distT="0" distB="0" distL="114300" distR="114300" simplePos="0" relativeHeight="251661312" behindDoc="0" locked="0" layoutInCell="1" allowOverlap="1" wp14:anchorId="3EF11682" wp14:editId="41F946A1">
          <wp:simplePos x="0" y="0"/>
          <wp:positionH relativeFrom="column">
            <wp:posOffset>-514773</wp:posOffset>
          </wp:positionH>
          <wp:positionV relativeFrom="paragraph">
            <wp:posOffset>-299297</wp:posOffset>
          </wp:positionV>
          <wp:extent cx="796501" cy="791634"/>
          <wp:effectExtent l="19050" t="0" r="5715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64B84498"/>
    <w:multiLevelType w:val="hybridMultilevel"/>
    <w:tmpl w:val="C0F86D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F5784"/>
    <w:multiLevelType w:val="hybridMultilevel"/>
    <w:tmpl w:val="5DF26EA2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64"/>
    <w:rsid w:val="000311B5"/>
    <w:rsid w:val="00373695"/>
    <w:rsid w:val="00433806"/>
    <w:rsid w:val="006A2264"/>
    <w:rsid w:val="007053CA"/>
    <w:rsid w:val="00732820"/>
    <w:rsid w:val="00746547"/>
    <w:rsid w:val="00764775"/>
    <w:rsid w:val="00806B29"/>
    <w:rsid w:val="00E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A860"/>
  <w15:docId w15:val="{CB952C1B-C903-4AC2-8431-D2F43483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226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6A2264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rsid w:val="006A2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22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A22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22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2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26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2026-01-23T15:11:00Z</dcterms:created>
  <dcterms:modified xsi:type="dcterms:W3CDTF">2026-01-23T15:11:00Z</dcterms:modified>
</cp:coreProperties>
</file>