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35B9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478ACD87" w14:textId="77777777" w:rsidR="0047062A" w:rsidRPr="00B83F1E" w:rsidRDefault="0047062A" w:rsidP="0047062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68EDE8A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9455B97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A936C02" w14:textId="50F5C6E6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1C427455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3 - GRIGLIA DI VALUTAZIONE</w:t>
      </w:r>
    </w:p>
    <w:p w14:paraId="3C75AEE1" w14:textId="40C77D06" w:rsidR="004631E7" w:rsidRDefault="00A309EE" w:rsidP="00A309EE">
      <w:pPr>
        <w:jc w:val="center"/>
        <w:rPr>
          <w:rFonts w:ascii="Corbel" w:hAnsi="Corbel"/>
          <w:lang w:val="it-IT"/>
        </w:rPr>
      </w:pPr>
      <w:r w:rsidRPr="00A309EE">
        <w:rPr>
          <w:rFonts w:ascii="Corbel" w:hAnsi="Corbel"/>
          <w:lang w:val="it-IT"/>
        </w:rPr>
        <w:t>Criteri di selezione (100 punti)</w:t>
      </w:r>
    </w:p>
    <w:p w14:paraId="6DFA906B" w14:textId="77777777" w:rsidR="00FF5181" w:rsidRDefault="00FF5181" w:rsidP="00A309EE">
      <w:pPr>
        <w:jc w:val="center"/>
        <w:rPr>
          <w:rFonts w:ascii="Corbel" w:hAnsi="Corbel"/>
          <w:lang w:val="it-IT"/>
        </w:rPr>
      </w:pPr>
    </w:p>
    <w:tbl>
      <w:tblPr>
        <w:tblStyle w:val="Grigliatabella1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5899"/>
        <w:gridCol w:w="1205"/>
      </w:tblGrid>
      <w:tr w:rsidR="00C30403" w:rsidRPr="00C30403" w14:paraId="0ED94760" w14:textId="77777777" w:rsidTr="00C30403">
        <w:tc>
          <w:tcPr>
            <w:tcW w:w="2530" w:type="dxa"/>
            <w:shd w:val="clear" w:color="auto" w:fill="DAE9F7"/>
            <w:vAlign w:val="center"/>
          </w:tcPr>
          <w:p w14:paraId="338A22C2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Criterio</w:t>
            </w:r>
          </w:p>
        </w:tc>
        <w:tc>
          <w:tcPr>
            <w:tcW w:w="5899" w:type="dxa"/>
            <w:shd w:val="clear" w:color="auto" w:fill="DAE9F7"/>
            <w:vAlign w:val="center"/>
          </w:tcPr>
          <w:p w14:paraId="556438AD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Descrittore</w:t>
            </w:r>
          </w:p>
        </w:tc>
        <w:tc>
          <w:tcPr>
            <w:tcW w:w="1205" w:type="dxa"/>
            <w:shd w:val="clear" w:color="auto" w:fill="DAE9F7"/>
            <w:vAlign w:val="center"/>
          </w:tcPr>
          <w:p w14:paraId="00DF3AA4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Punteggio massimo</w:t>
            </w:r>
          </w:p>
        </w:tc>
      </w:tr>
      <w:tr w:rsidR="00C30403" w:rsidRPr="00C30403" w14:paraId="67A72146" w14:textId="77777777" w:rsidTr="00C30403">
        <w:tc>
          <w:tcPr>
            <w:tcW w:w="2530" w:type="dxa"/>
            <w:vAlign w:val="center"/>
          </w:tcPr>
          <w:p w14:paraId="4093DE48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Motivazione e coerenza con gli obiettivi Erasmus+</w:t>
            </w:r>
          </w:p>
        </w:tc>
        <w:tc>
          <w:tcPr>
            <w:tcW w:w="5899" w:type="dxa"/>
            <w:vAlign w:val="center"/>
          </w:tcPr>
          <w:p w14:paraId="03C33C2D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Chiarezza e profondità della motivazione; consapevolezza del significato dell’esperienza Erasmus+; coerenza con i valori europei e il PTOF della scuola.</w:t>
            </w:r>
          </w:p>
          <w:p w14:paraId="73E83534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Motivazione ben articolata e personale (max 20 pt)</w:t>
            </w:r>
          </w:p>
          <w:p w14:paraId="2E4E0833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Coerenza con obiettivi del progetto e del PTOF (max 10 pt)</w:t>
            </w:r>
          </w:p>
        </w:tc>
        <w:tc>
          <w:tcPr>
            <w:tcW w:w="1205" w:type="dxa"/>
            <w:vAlign w:val="center"/>
          </w:tcPr>
          <w:p w14:paraId="029D4D32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30</w:t>
            </w:r>
          </w:p>
        </w:tc>
      </w:tr>
      <w:tr w:rsidR="00C30403" w:rsidRPr="00C30403" w14:paraId="4EBFE53C" w14:textId="77777777" w:rsidTr="00C30403">
        <w:tc>
          <w:tcPr>
            <w:tcW w:w="2530" w:type="dxa"/>
            <w:vAlign w:val="center"/>
          </w:tcPr>
          <w:p w14:paraId="11B4576C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Ricaduta e disseminazione</w:t>
            </w:r>
          </w:p>
        </w:tc>
        <w:tc>
          <w:tcPr>
            <w:tcW w:w="5899" w:type="dxa"/>
            <w:vAlign w:val="center"/>
          </w:tcPr>
          <w:p w14:paraId="4E8A7E4F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Proposte concrete e realistiche per condividere l’esperienza con la comunità scolastica.</w:t>
            </w:r>
          </w:p>
          <w:p w14:paraId="321C7FC1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Idee chiare e realizzabili (max 15 pt)</w:t>
            </w:r>
          </w:p>
          <w:p w14:paraId="0A5DEDE7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Coinvolgimento di compagni, docenti, famiglie (max 10 pt)</w:t>
            </w:r>
          </w:p>
        </w:tc>
        <w:tc>
          <w:tcPr>
            <w:tcW w:w="1205" w:type="dxa"/>
            <w:vAlign w:val="center"/>
          </w:tcPr>
          <w:p w14:paraId="507C61C7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25</w:t>
            </w:r>
          </w:p>
        </w:tc>
      </w:tr>
      <w:tr w:rsidR="00C30403" w:rsidRPr="00C30403" w14:paraId="006F648A" w14:textId="77777777" w:rsidTr="00C30403">
        <w:tc>
          <w:tcPr>
            <w:tcW w:w="2530" w:type="dxa"/>
            <w:vAlign w:val="center"/>
          </w:tcPr>
          <w:p w14:paraId="32CA15C0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Competenze linguistiche e digitali</w:t>
            </w:r>
          </w:p>
        </w:tc>
        <w:tc>
          <w:tcPr>
            <w:tcW w:w="5899" w:type="dxa"/>
            <w:vAlign w:val="center"/>
          </w:tcPr>
          <w:p w14:paraId="0DB13042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Livello di conoscenza della lingua inglese (autodichiarato o certificato); uso di strumenti digitali per comunicare, documentare e collaborare.</w:t>
            </w:r>
          </w:p>
          <w:p w14:paraId="61950EB8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Inglese almeno B1 (max 10 pt)</w:t>
            </w:r>
          </w:p>
          <w:p w14:paraId="2E62924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Competenze digitali (max 10 pt)</w:t>
            </w:r>
          </w:p>
        </w:tc>
        <w:tc>
          <w:tcPr>
            <w:tcW w:w="1205" w:type="dxa"/>
            <w:vAlign w:val="center"/>
          </w:tcPr>
          <w:p w14:paraId="16922A59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20</w:t>
            </w:r>
          </w:p>
        </w:tc>
      </w:tr>
      <w:tr w:rsidR="00C30403" w:rsidRPr="00C30403" w14:paraId="1C304175" w14:textId="77777777" w:rsidTr="00C30403">
        <w:tc>
          <w:tcPr>
            <w:tcW w:w="2530" w:type="dxa"/>
            <w:vAlign w:val="center"/>
          </w:tcPr>
          <w:p w14:paraId="4C70AB31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lastRenderedPageBreak/>
              <w:t>Inclusione e pari opportunità</w:t>
            </w:r>
          </w:p>
        </w:tc>
        <w:tc>
          <w:tcPr>
            <w:tcW w:w="5899" w:type="dxa"/>
            <w:vAlign w:val="center"/>
          </w:tcPr>
          <w:p w14:paraId="19646553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Sensibilità verso tematiche inclusive; esperienze personali o scolastiche in contesti svantaggiati; impegno per la promozione delle pari opportunità.</w:t>
            </w:r>
          </w:p>
          <w:p w14:paraId="3B8FDD0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Esperienze e sensibilità (max 10 pt)</w:t>
            </w:r>
          </w:p>
          <w:p w14:paraId="191EE7AE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Impegno per l’inclusione (max 5 pt)</w:t>
            </w:r>
          </w:p>
        </w:tc>
        <w:tc>
          <w:tcPr>
            <w:tcW w:w="1205" w:type="dxa"/>
            <w:vAlign w:val="center"/>
          </w:tcPr>
          <w:p w14:paraId="51AAB00A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15</w:t>
            </w:r>
          </w:p>
        </w:tc>
      </w:tr>
      <w:tr w:rsidR="00C30403" w:rsidRPr="00C30403" w14:paraId="0CE110D8" w14:textId="77777777" w:rsidTr="00C30403">
        <w:tc>
          <w:tcPr>
            <w:tcW w:w="2530" w:type="dxa"/>
            <w:vAlign w:val="center"/>
          </w:tcPr>
          <w:p w14:paraId="024BE679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Sostenibilità e approccio green</w:t>
            </w:r>
          </w:p>
        </w:tc>
        <w:tc>
          <w:tcPr>
            <w:tcW w:w="5899" w:type="dxa"/>
            <w:vAlign w:val="center"/>
          </w:tcPr>
          <w:p w14:paraId="34D54F94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Attenzione alla sostenibilità ambientale nella mobilità e nelle pratiche quotidiane.</w:t>
            </w:r>
          </w:p>
          <w:p w14:paraId="765AAD44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Disponibilità a viaggiare con mezzi sostenibili (max 6 pt)</w:t>
            </w:r>
          </w:p>
          <w:p w14:paraId="0FB60C02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Proposte per ridurre l’impatto ambientale (max 4 pt)</w:t>
            </w:r>
          </w:p>
        </w:tc>
        <w:tc>
          <w:tcPr>
            <w:tcW w:w="1205" w:type="dxa"/>
            <w:vAlign w:val="center"/>
          </w:tcPr>
          <w:p w14:paraId="55F75768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10</w:t>
            </w:r>
          </w:p>
        </w:tc>
      </w:tr>
      <w:tr w:rsidR="00C30403" w:rsidRPr="00C30403" w14:paraId="60D9C722" w14:textId="77777777" w:rsidTr="00C30403">
        <w:tc>
          <w:tcPr>
            <w:tcW w:w="2530" w:type="dxa"/>
            <w:vAlign w:val="center"/>
          </w:tcPr>
          <w:p w14:paraId="314FDCB3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Bonus: partecipazione a progetti eTwinning o piattaforme europee</w:t>
            </w:r>
          </w:p>
        </w:tc>
        <w:tc>
          <w:tcPr>
            <w:tcW w:w="5899" w:type="dxa"/>
            <w:vAlign w:val="center"/>
          </w:tcPr>
          <w:p w14:paraId="5FD29BA3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Partecipazione attiva e documentata a progetti europei a distanza (eTwinning, ESEP, ecc.)</w:t>
            </w:r>
          </w:p>
        </w:tc>
        <w:tc>
          <w:tcPr>
            <w:tcW w:w="1205" w:type="dxa"/>
            <w:vAlign w:val="center"/>
          </w:tcPr>
          <w:p w14:paraId="2DA9A989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+5</w:t>
            </w:r>
          </w:p>
        </w:tc>
      </w:tr>
    </w:tbl>
    <w:p w14:paraId="26D44C4B" w14:textId="77777777" w:rsidR="00A309EE" w:rsidRDefault="00A309EE" w:rsidP="00A309EE">
      <w:pPr>
        <w:jc w:val="center"/>
        <w:rPr>
          <w:rFonts w:ascii="Corbel" w:hAnsi="Corbel"/>
          <w:lang w:val="it-IT"/>
        </w:rPr>
      </w:pPr>
    </w:p>
    <w:p w14:paraId="69C230AE" w14:textId="77777777" w:rsidR="00DA3B39" w:rsidRPr="00DA3B39" w:rsidRDefault="00DA3B39" w:rsidP="00DA3B39">
      <w:pPr>
        <w:keepNext/>
        <w:keepLines/>
        <w:spacing w:after="0"/>
        <w:jc w:val="center"/>
        <w:outlineLvl w:val="0"/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</w:pPr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Criteri specifici per “</w:t>
      </w:r>
      <w:proofErr w:type="spellStart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participant</w:t>
      </w:r>
      <w:proofErr w:type="spellEnd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 xml:space="preserve"> with </w:t>
      </w:r>
      <w:proofErr w:type="spellStart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fewer</w:t>
      </w:r>
      <w:proofErr w:type="spellEnd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 xml:space="preserve"> </w:t>
      </w:r>
      <w:proofErr w:type="spellStart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opportunities</w:t>
      </w:r>
      <w:proofErr w:type="spellEnd"/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”</w:t>
      </w:r>
    </w:p>
    <w:p w14:paraId="7A1FA129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>Situazioni economiche svantaggiate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 xml:space="preserve"> certificate dal documento ISEE secondo la seguente tabella:</w:t>
      </w:r>
    </w:p>
    <w:p w14:paraId="2A76ABB0" w14:textId="77777777" w:rsidR="00DA3B39" w:rsidRPr="00DA3B39" w:rsidRDefault="00DA3B39" w:rsidP="00DA3B39">
      <w:pPr>
        <w:spacing w:after="0"/>
        <w:ind w:left="360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</w:p>
    <w:tbl>
      <w:tblPr>
        <w:tblStyle w:val="Grigliatabella2"/>
        <w:tblW w:w="4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209"/>
      </w:tblGrid>
      <w:tr w:rsidR="00DA3B39" w:rsidRPr="00DA3B39" w14:paraId="342B71EF" w14:textId="77777777" w:rsidTr="00DA3B39">
        <w:trPr>
          <w:jc w:val="center"/>
        </w:trPr>
        <w:tc>
          <w:tcPr>
            <w:tcW w:w="2043" w:type="dxa"/>
            <w:shd w:val="clear" w:color="auto" w:fill="DAE9F7"/>
            <w:vAlign w:val="center"/>
          </w:tcPr>
          <w:p w14:paraId="25A55A47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DA3B39">
              <w:rPr>
                <w:rFonts w:ascii="Corbel" w:hAnsi="Corbel" w:cs="Times New Roman"/>
                <w:b/>
                <w:bCs/>
              </w:rPr>
              <w:t>Soglia</w:t>
            </w:r>
          </w:p>
        </w:tc>
        <w:tc>
          <w:tcPr>
            <w:tcW w:w="2209" w:type="dxa"/>
            <w:shd w:val="clear" w:color="auto" w:fill="DAE9F7"/>
            <w:vAlign w:val="center"/>
          </w:tcPr>
          <w:p w14:paraId="53851961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DA3B39">
              <w:rPr>
                <w:rFonts w:ascii="Corbel" w:hAnsi="Corbel" w:cs="Times New Roman"/>
                <w:b/>
                <w:bCs/>
              </w:rPr>
              <w:t>Punti</w:t>
            </w:r>
          </w:p>
        </w:tc>
      </w:tr>
      <w:tr w:rsidR="00DA3B39" w:rsidRPr="00DA3B39" w14:paraId="2AE0835E" w14:textId="77777777" w:rsidTr="00463C1A">
        <w:trPr>
          <w:jc w:val="center"/>
        </w:trPr>
        <w:tc>
          <w:tcPr>
            <w:tcW w:w="2043" w:type="dxa"/>
            <w:vAlign w:val="center"/>
          </w:tcPr>
          <w:p w14:paraId="01BEB38C" w14:textId="44AFE024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5.000</w:t>
            </w:r>
          </w:p>
        </w:tc>
        <w:tc>
          <w:tcPr>
            <w:tcW w:w="2209" w:type="dxa"/>
            <w:vAlign w:val="center"/>
          </w:tcPr>
          <w:p w14:paraId="0BFAAD8C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10</w:t>
            </w:r>
          </w:p>
        </w:tc>
      </w:tr>
      <w:tr w:rsidR="00DA3B39" w:rsidRPr="00DA3B39" w14:paraId="2C0900B8" w14:textId="77777777" w:rsidTr="00463C1A">
        <w:trPr>
          <w:jc w:val="center"/>
        </w:trPr>
        <w:tc>
          <w:tcPr>
            <w:tcW w:w="2043" w:type="dxa"/>
            <w:vAlign w:val="center"/>
          </w:tcPr>
          <w:p w14:paraId="021C7DC4" w14:textId="2A36982D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8.000</w:t>
            </w:r>
          </w:p>
        </w:tc>
        <w:tc>
          <w:tcPr>
            <w:tcW w:w="2209" w:type="dxa"/>
            <w:vAlign w:val="center"/>
          </w:tcPr>
          <w:p w14:paraId="1A117D84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8</w:t>
            </w:r>
          </w:p>
        </w:tc>
      </w:tr>
      <w:tr w:rsidR="00DA3B39" w:rsidRPr="00DA3B39" w14:paraId="6EF2E2C3" w14:textId="77777777" w:rsidTr="00463C1A">
        <w:trPr>
          <w:jc w:val="center"/>
        </w:trPr>
        <w:tc>
          <w:tcPr>
            <w:tcW w:w="2043" w:type="dxa"/>
            <w:vAlign w:val="center"/>
          </w:tcPr>
          <w:p w14:paraId="706D57D0" w14:textId="0B78BAB0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10.000</w:t>
            </w:r>
          </w:p>
        </w:tc>
        <w:tc>
          <w:tcPr>
            <w:tcW w:w="2209" w:type="dxa"/>
            <w:vAlign w:val="center"/>
          </w:tcPr>
          <w:p w14:paraId="2DCEBB44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6</w:t>
            </w:r>
          </w:p>
        </w:tc>
      </w:tr>
      <w:tr w:rsidR="00DA3B39" w:rsidRPr="00DA3B39" w14:paraId="1AD8357E" w14:textId="77777777" w:rsidTr="00463C1A">
        <w:trPr>
          <w:jc w:val="center"/>
        </w:trPr>
        <w:tc>
          <w:tcPr>
            <w:tcW w:w="2043" w:type="dxa"/>
            <w:vAlign w:val="center"/>
          </w:tcPr>
          <w:p w14:paraId="76F2427B" w14:textId="319E983A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12.000</w:t>
            </w:r>
          </w:p>
        </w:tc>
        <w:tc>
          <w:tcPr>
            <w:tcW w:w="2209" w:type="dxa"/>
            <w:vAlign w:val="center"/>
          </w:tcPr>
          <w:p w14:paraId="46ED5B66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4</w:t>
            </w:r>
          </w:p>
        </w:tc>
      </w:tr>
      <w:tr w:rsidR="00DA3B39" w:rsidRPr="00DA3B39" w14:paraId="3D6F26E2" w14:textId="77777777" w:rsidTr="00463C1A">
        <w:trPr>
          <w:jc w:val="center"/>
        </w:trPr>
        <w:tc>
          <w:tcPr>
            <w:tcW w:w="2043" w:type="dxa"/>
            <w:vAlign w:val="center"/>
          </w:tcPr>
          <w:p w14:paraId="7388E9A7" w14:textId="2C42BBF1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15.000</w:t>
            </w:r>
          </w:p>
        </w:tc>
        <w:tc>
          <w:tcPr>
            <w:tcW w:w="2209" w:type="dxa"/>
            <w:vAlign w:val="center"/>
          </w:tcPr>
          <w:p w14:paraId="6678A56D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2</w:t>
            </w:r>
          </w:p>
        </w:tc>
      </w:tr>
      <w:tr w:rsidR="00DA3B39" w:rsidRPr="00DA3B39" w14:paraId="72A34F4C" w14:textId="77777777" w:rsidTr="00463C1A">
        <w:trPr>
          <w:jc w:val="center"/>
        </w:trPr>
        <w:tc>
          <w:tcPr>
            <w:tcW w:w="2043" w:type="dxa"/>
            <w:vAlign w:val="center"/>
          </w:tcPr>
          <w:p w14:paraId="6C336F3C" w14:textId="1730E259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17.000</w:t>
            </w:r>
          </w:p>
        </w:tc>
        <w:tc>
          <w:tcPr>
            <w:tcW w:w="2209" w:type="dxa"/>
            <w:vAlign w:val="center"/>
          </w:tcPr>
          <w:p w14:paraId="0C3F4769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1</w:t>
            </w:r>
          </w:p>
        </w:tc>
      </w:tr>
    </w:tbl>
    <w:p w14:paraId="7E2613BC" w14:textId="77777777" w:rsidR="00DA3B39" w:rsidRPr="00DA3B39" w:rsidRDefault="00DA3B39" w:rsidP="00DA3B39">
      <w:pPr>
        <w:spacing w:after="0"/>
        <w:ind w:left="360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</w:p>
    <w:p w14:paraId="15D020B1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 xml:space="preserve">Disabilità: 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>10 punti</w:t>
      </w:r>
    </w:p>
    <w:p w14:paraId="6C82D07C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>Bisogni educativi speciali: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 xml:space="preserve"> 5 punti</w:t>
      </w:r>
    </w:p>
    <w:p w14:paraId="71850900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 xml:space="preserve">Provenienza da aree interne o isolate: 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>5 punti</w:t>
      </w:r>
    </w:p>
    <w:p w14:paraId="17B72AD5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 xml:space="preserve">Condizioni familiari o sociali complesse: 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>5 punti</w:t>
      </w:r>
    </w:p>
    <w:p w14:paraId="68F2DB28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  <w14:ligatures w14:val="standardContextual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  <w14:ligatures w14:val="standardContextual"/>
        </w:rPr>
        <w:t xml:space="preserve">Appartenenza a minoranze linguistiche o culturali: </w:t>
      </w:r>
      <w:r w:rsidRPr="00DA3B39">
        <w:rPr>
          <w:rFonts w:ascii="Corbel" w:eastAsia="Aptos" w:hAnsi="Corbel" w:cs="Times New Roman"/>
          <w:kern w:val="2"/>
          <w:lang w:val="it-IT"/>
          <w14:ligatures w14:val="standardContextual"/>
        </w:rPr>
        <w:t>5 punti.</w:t>
      </w:r>
    </w:p>
    <w:p w14:paraId="3A65CC60" w14:textId="77777777" w:rsidR="00DA3B39" w:rsidRPr="004631E7" w:rsidRDefault="00DA3B39" w:rsidP="00A309EE">
      <w:pPr>
        <w:jc w:val="center"/>
        <w:rPr>
          <w:rFonts w:ascii="Corbel" w:hAnsi="Corbel"/>
          <w:lang w:val="it-IT"/>
        </w:rPr>
      </w:pPr>
    </w:p>
    <w:sectPr w:rsidR="00DA3B39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080F" w14:textId="77777777" w:rsidR="006E6395" w:rsidRDefault="006E6395" w:rsidP="00D40A73">
      <w:pPr>
        <w:spacing w:after="0" w:line="240" w:lineRule="auto"/>
      </w:pPr>
      <w:r>
        <w:separator/>
      </w:r>
    </w:p>
  </w:endnote>
  <w:endnote w:type="continuationSeparator" w:id="0">
    <w:p w14:paraId="7658F5D5" w14:textId="77777777" w:rsidR="006E6395" w:rsidRDefault="006E6395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F79E" w14:textId="546781A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39F342FD" w14:textId="21E5C24E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/>
      </w:rPr>
      <w:drawing>
        <wp:anchor distT="0" distB="0" distL="114300" distR="114300" simplePos="0" relativeHeight="251662336" behindDoc="0" locked="0" layoutInCell="1" allowOverlap="1" wp14:anchorId="0E93AF5E" wp14:editId="69A54202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A24E90D" wp14:editId="5D0650C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52702E52" wp14:editId="498B7A13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  <w14:ligatures w14:val="standardContextual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2D76" w14:textId="77777777" w:rsidR="006E6395" w:rsidRDefault="006E6395" w:rsidP="00D40A73">
      <w:pPr>
        <w:spacing w:after="0" w:line="240" w:lineRule="auto"/>
      </w:pPr>
      <w:r>
        <w:separator/>
      </w:r>
    </w:p>
  </w:footnote>
  <w:footnote w:type="continuationSeparator" w:id="0">
    <w:p w14:paraId="4DE41B3A" w14:textId="77777777" w:rsidR="006E6395" w:rsidRDefault="006E6395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18E5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CE4B9A5" wp14:editId="2DB2CDE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DB6C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D58A802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4D469699" w14:textId="2B188A9C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76966"/>
    <w:multiLevelType w:val="hybridMultilevel"/>
    <w:tmpl w:val="679C42C4"/>
    <w:lvl w:ilvl="0" w:tplc="CB3E92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C30C68"/>
    <w:multiLevelType w:val="multilevel"/>
    <w:tmpl w:val="39A2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15"/>
  </w:num>
  <w:num w:numId="12">
    <w:abstractNumId w:val="7"/>
  </w:num>
  <w:num w:numId="13">
    <w:abstractNumId w:val="6"/>
  </w:num>
  <w:num w:numId="14">
    <w:abstractNumId w:val="10"/>
  </w:num>
  <w:num w:numId="15">
    <w:abstractNumId w:val="13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91847"/>
    <w:rsid w:val="00094451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C59A1"/>
    <w:rsid w:val="001C6840"/>
    <w:rsid w:val="001E1883"/>
    <w:rsid w:val="001E1FB3"/>
    <w:rsid w:val="00201517"/>
    <w:rsid w:val="00221125"/>
    <w:rsid w:val="00232AAB"/>
    <w:rsid w:val="00250C33"/>
    <w:rsid w:val="0025688C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062A"/>
    <w:rsid w:val="0047295C"/>
    <w:rsid w:val="00472995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4BAD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E6395"/>
    <w:rsid w:val="006F4BAE"/>
    <w:rsid w:val="0070047D"/>
    <w:rsid w:val="00713A03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13990"/>
    <w:rsid w:val="00824DCA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0598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B75A5"/>
    <w:rsid w:val="008D096E"/>
    <w:rsid w:val="008D4B71"/>
    <w:rsid w:val="008F324D"/>
    <w:rsid w:val="00906DDF"/>
    <w:rsid w:val="00913CDD"/>
    <w:rsid w:val="00921372"/>
    <w:rsid w:val="00925042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B323E"/>
    <w:rsid w:val="009D142E"/>
    <w:rsid w:val="009D3759"/>
    <w:rsid w:val="009D5D77"/>
    <w:rsid w:val="009E1E0E"/>
    <w:rsid w:val="00A309E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0403"/>
    <w:rsid w:val="00C33BF2"/>
    <w:rsid w:val="00C376ED"/>
    <w:rsid w:val="00C51403"/>
    <w:rsid w:val="00C57E69"/>
    <w:rsid w:val="00C6210D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A3B39"/>
    <w:rsid w:val="00DA4180"/>
    <w:rsid w:val="00DA6BC5"/>
    <w:rsid w:val="00DB0841"/>
    <w:rsid w:val="00DB2B0E"/>
    <w:rsid w:val="00DE6D7F"/>
    <w:rsid w:val="00E008B3"/>
    <w:rsid w:val="00E03619"/>
    <w:rsid w:val="00E051EA"/>
    <w:rsid w:val="00E111F5"/>
    <w:rsid w:val="00E13B4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EF526D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63EA"/>
    <w:rsid w:val="00FC693F"/>
    <w:rsid w:val="00FD00FF"/>
    <w:rsid w:val="00FD4C04"/>
    <w:rsid w:val="00FD6B95"/>
    <w:rsid w:val="00FF2EE1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02DB61"/>
  <w14:defaultImageDpi w14:val="300"/>
  <w15:docId w15:val="{54918670-CD53-41C2-B6E0-2CA96325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C30403"/>
    <w:pPr>
      <w:spacing w:after="0" w:line="240" w:lineRule="auto"/>
    </w:pPr>
    <w:rPr>
      <w:rFonts w:eastAsia="Aptos"/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DA3B39"/>
    <w:pPr>
      <w:spacing w:after="0" w:line="240" w:lineRule="auto"/>
    </w:pPr>
    <w:rPr>
      <w:rFonts w:eastAsia="Aptos"/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Paolucci</cp:lastModifiedBy>
  <cp:revision>2</cp:revision>
  <dcterms:created xsi:type="dcterms:W3CDTF">2026-01-21T10:10:00Z</dcterms:created>
  <dcterms:modified xsi:type="dcterms:W3CDTF">2026-01-21T10:10:00Z</dcterms:modified>
  <cp:category/>
</cp:coreProperties>
</file>